
<file path=[Content_Types].xml><?xml version="1.0" encoding="utf-8"?>
<Types xmlns="http://schemas.openxmlformats.org/package/2006/content-types">
  <Default Extension="png" ContentType="image/png"/>
  <Override PartName="/docMetadata/LabelInfo.xml" ContentType="application/vnd.ms-office.classificationlabel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AAB" w:rsidRDefault="00BF0D50" w:rsidP="00037196">
      <w:pPr>
        <w:spacing w:before="100" w:beforeAutospacing="1" w:after="96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Dobrá Voda u Hořic</w:t>
          </w:r>
        </w:sdtContent>
      </w:sdt>
    </w:p>
    <w:p w:rsidR="00010C05" w:rsidRPr="003C1913" w:rsidRDefault="00010C05" w:rsidP="00037196">
      <w:pPr>
        <w:pStyle w:val="Odstavecseseznamem"/>
        <w:numPr>
          <w:ilvl w:val="0"/>
          <w:numId w:val="18"/>
        </w:numPr>
        <w:spacing w:before="100" w:beforeAutospacing="1" w:after="960"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rsidR="008D3CF2" w:rsidRPr="0039024E" w:rsidRDefault="008D3CF2" w:rsidP="008D3CF2">
      <w:pPr>
        <w:pStyle w:val="Odstavecseseznamem"/>
        <w:rPr>
          <w:b/>
          <w:bCs/>
          <w:sz w:val="24"/>
          <w:szCs w:val="24"/>
        </w:rPr>
      </w:pPr>
    </w:p>
    <w:p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rsidR="008D3CF2" w:rsidRPr="00176A73" w:rsidRDefault="008D3CF2" w:rsidP="008D3CF2">
      <w:pPr>
        <w:pStyle w:val="Odstavecseseznamem"/>
        <w:rPr>
          <w:b/>
          <w:bCs/>
          <w:sz w:val="24"/>
          <w:szCs w:val="24"/>
        </w:rPr>
      </w:pPr>
    </w:p>
    <w:p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rsidR="00F969A9" w:rsidRDefault="00F969A9" w:rsidP="00F969A9">
      <w:pPr>
        <w:pStyle w:val="Odstavecseseznamem"/>
        <w:rPr>
          <w:b/>
          <w:bCs/>
          <w:sz w:val="24"/>
          <w:szCs w:val="24"/>
        </w:rPr>
      </w:pPr>
    </w:p>
    <w:p w:rsidR="00037196" w:rsidRDefault="00037196">
      <w:pPr>
        <w:rPr>
          <w:b/>
          <w:bCs/>
          <w:sz w:val="24"/>
          <w:szCs w:val="24"/>
        </w:rPr>
      </w:pPr>
      <w:r>
        <w:rPr>
          <w:b/>
          <w:bCs/>
          <w:sz w:val="24"/>
          <w:szCs w:val="24"/>
        </w:rPr>
        <w:br w:type="page"/>
      </w:r>
    </w:p>
    <w:p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rsidR="00747A5C" w:rsidRDefault="006905F7"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lang w:eastAsia="cs-CZ"/>
            </w:rPr>
            <w:drawing>
              <wp:inline distT="0" distB="0" distL="0" distR="0">
                <wp:extent cx="5433826"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982" b="3982"/>
                        <a:stretch>
                          <a:fillRect/>
                        </a:stretch>
                      </pic:blipFill>
                      <pic:spPr bwMode="auto">
                        <a:xfrm>
                          <a:off x="0" y="0"/>
                          <a:ext cx="5433826" cy="1038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sdtContent>
      </w:sdt>
    </w:p>
    <w:p w:rsidR="00747A5C" w:rsidRDefault="00747A5C">
      <w:pPr>
        <w:rPr>
          <w:b/>
          <w:bCs/>
          <w:sz w:val="24"/>
          <w:szCs w:val="24"/>
        </w:rPr>
      </w:pPr>
    </w:p>
    <w:p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vměsíci</w:t>
      </w:r>
    </w:p>
    <w:p w:rsidR="007322E8" w:rsidRPr="007322E8" w:rsidRDefault="007322E8" w:rsidP="007322E8">
      <w:pPr>
        <w:pStyle w:val="Odstavecseseznamem"/>
        <w:rPr>
          <w:i/>
          <w:iCs/>
        </w:rPr>
      </w:pPr>
      <w:r w:rsidRPr="007322E8">
        <w:rPr>
          <w:i/>
          <w:iCs/>
        </w:rPr>
        <w:t>osa Y: množství vtunách</w:t>
      </w:r>
    </w:p>
    <w:p w:rsidR="007322E8" w:rsidRPr="007322E8" w:rsidRDefault="007322E8" w:rsidP="007322E8">
      <w:pPr>
        <w:pStyle w:val="Odstavecseseznamem"/>
        <w:rPr>
          <w:i/>
          <w:iCs/>
        </w:rPr>
      </w:pPr>
      <w:r w:rsidRPr="007322E8">
        <w:rPr>
          <w:i/>
          <w:iCs/>
        </w:rPr>
        <w:t xml:space="preserve">osa X: </w:t>
      </w:r>
      <w:r w:rsidR="001D5C4E">
        <w:rPr>
          <w:i/>
          <w:iCs/>
        </w:rPr>
        <w:t>měsíc</w:t>
      </w:r>
    </w:p>
    <w:p w:rsidR="00BC6070" w:rsidRPr="003C1913" w:rsidRDefault="00BC6070" w:rsidP="00BC6070">
      <w:pPr>
        <w:pStyle w:val="Odstavecseseznamem"/>
        <w:rPr>
          <w:i/>
          <w:iCs/>
          <w:sz w:val="20"/>
          <w:szCs w:val="20"/>
        </w:rPr>
      </w:pPr>
    </w:p>
    <w:sdt>
      <w:sdtPr>
        <w:rPr>
          <w:noProof/>
        </w:rPr>
        <w:alias w:val="WasteManagementChart"/>
        <w:tag w:val="mpg_wastemanagementchart"/>
        <w:id w:val="-2099856787"/>
        <w:picture/>
      </w:sdtPr>
      <w:sdtContent>
        <w:p w:rsidR="00A01808" w:rsidRDefault="00DB541D" w:rsidP="002238BF">
          <w:pPr>
            <w:pStyle w:val="Odstavecseseznamem"/>
            <w:ind w:left="709"/>
            <w:rPr>
              <w:b/>
              <w:bCs/>
            </w:rPr>
          </w:pPr>
          <w:r w:rsidRPr="002E2ED5">
            <w:rPr>
              <w:noProof/>
              <w:lang w:eastAsia="cs-CZ"/>
            </w:rPr>
            <w:drawing>
              <wp:inline distT="0" distB="0" distL="0" distR="0">
                <wp:extent cx="5114294"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4294" cy="2709434"/>
                        </a:xfrm>
                        <a:prstGeom prst="rect">
                          <a:avLst/>
                        </a:prstGeom>
                        <a:noFill/>
                        <a:ln>
                          <a:noFill/>
                        </a:ln>
                      </pic:spPr>
                    </pic:pic>
                  </a:graphicData>
                </a:graphic>
              </wp:inline>
            </w:drawing>
          </w:r>
        </w:p>
      </w:sdtContent>
    </w:sdt>
    <w:p w:rsidR="00037196" w:rsidRDefault="00037196">
      <w:pPr>
        <w:rPr>
          <w:b/>
          <w:bCs/>
          <w:sz w:val="24"/>
          <w:szCs w:val="24"/>
        </w:rPr>
      </w:pPr>
      <w:r>
        <w:rPr>
          <w:b/>
          <w:bCs/>
          <w:sz w:val="24"/>
          <w:szCs w:val="24"/>
        </w:rPr>
        <w:br w:type="page"/>
      </w:r>
    </w:p>
    <w:p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rsidR="0039024E" w:rsidRDefault="0039024E" w:rsidP="0039024E">
          <w:pPr>
            <w:pStyle w:val="Odstavecseseznamem"/>
            <w:rPr>
              <w:noProof/>
            </w:rPr>
          </w:pPr>
          <w:r>
            <w:rPr>
              <w:noProof/>
              <w:lang w:eastAsia="cs-CZ"/>
            </w:rPr>
            <w:drawing>
              <wp:inline distT="0" distB="0" distL="0" distR="0">
                <wp:extent cx="5485765" cy="2987904"/>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5765" cy="2987904"/>
                        </a:xfrm>
                        <a:prstGeom prst="rect">
                          <a:avLst/>
                        </a:prstGeom>
                        <a:noFill/>
                        <a:ln>
                          <a:noFill/>
                        </a:ln>
                      </pic:spPr>
                    </pic:pic>
                  </a:graphicData>
                </a:graphic>
              </wp:inline>
            </w:drawing>
          </w:r>
        </w:p>
      </w:sdtContent>
    </w:sdt>
    <w:p w:rsidR="00CF7F1E" w:rsidRDefault="00CF7F1E">
      <w:pPr>
        <w:rPr>
          <w:b/>
          <w:bCs/>
          <w:sz w:val="24"/>
          <w:szCs w:val="24"/>
        </w:rPr>
      </w:pPr>
      <w:r>
        <w:rPr>
          <w:b/>
          <w:bCs/>
          <w:sz w:val="24"/>
          <w:szCs w:val="24"/>
        </w:rPr>
        <w:br w:type="page"/>
      </w:r>
    </w:p>
    <w:p w:rsidR="00CF7F1E" w:rsidRDefault="00CF7F1E" w:rsidP="00CF7F1E">
      <w:pPr>
        <w:pStyle w:val="Textpsmene"/>
        <w:numPr>
          <w:ilvl w:val="0"/>
          <w:numId w:val="0"/>
        </w:numPr>
        <w:spacing w:after="600"/>
        <w:ind w:left="504" w:firstLine="346"/>
        <w:rPr>
          <w:rFonts w:asciiTheme="minorHAnsi" w:hAnsiTheme="minorHAnsi" w:cstheme="minorHAnsi"/>
          <w:i/>
          <w:iCs/>
          <w:sz w:val="20"/>
        </w:rPr>
      </w:pPr>
    </w:p>
    <w:p w:rsidR="00CF7F1E" w:rsidRPr="00F969A9" w:rsidRDefault="00CF7F1E" w:rsidP="00CF7F1E">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Pr>
          <w:rFonts w:asciiTheme="minorHAnsi" w:hAnsiTheme="minorHAnsi" w:cstheme="minorHAnsi"/>
          <w:i/>
          <w:iCs/>
          <w:sz w:val="20"/>
        </w:rPr>
        <w:t>1</w:t>
      </w:r>
    </w:p>
    <w:sdt>
      <w:sdtPr>
        <w:rPr>
          <w:b/>
          <w:bCs/>
          <w:sz w:val="24"/>
          <w:szCs w:val="24"/>
        </w:rPr>
        <w:alias w:val="External Waste Ekokom"/>
        <w:tag w:val="mpg_ekokomexternalwaste"/>
        <w:id w:val="-1319575805"/>
        <w:picture/>
      </w:sdtPr>
      <w:sdtContent>
        <w:p w:rsidR="00CF7F1E" w:rsidRDefault="00CF7F1E">
          <w:pPr>
            <w:rPr>
              <w:b/>
              <w:bCs/>
              <w:sz w:val="24"/>
              <w:szCs w:val="24"/>
            </w:rPr>
          </w:pPr>
          <w:r>
            <w:rPr>
              <w:b/>
              <w:bCs/>
              <w:noProof/>
              <w:sz w:val="24"/>
              <w:szCs w:val="24"/>
              <w:lang w:eastAsia="cs-CZ"/>
            </w:rPr>
            <w:drawing>
              <wp:inline distT="0" distB="0" distL="0" distR="0">
                <wp:extent cx="2415113" cy="2415113"/>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0"/>
                        <a:stretch>
                          <a:fillRect/>
                        </a:stretch>
                      </pic:blipFill>
                      <pic:spPr bwMode="auto">
                        <a:xfrm>
                          <a:off x="0" y="0"/>
                          <a:ext cx="2415113" cy="2415113"/>
                        </a:xfrm>
                        <a:prstGeom prst="rect">
                          <a:avLst/>
                        </a:prstGeom>
                        <a:noFill/>
                        <a:ln>
                          <a:noFill/>
                        </a:ln>
                      </pic:spPr>
                    </pic:pic>
                  </a:graphicData>
                </a:graphic>
              </wp:inline>
            </w:drawing>
          </w:r>
        </w:p>
      </w:sdtContent>
    </w:sdt>
    <w:p w:rsidR="0039024E" w:rsidRDefault="0039024E">
      <w:pPr>
        <w:rPr>
          <w:b/>
          <w:bCs/>
          <w:sz w:val="24"/>
          <w:szCs w:val="24"/>
        </w:rPr>
      </w:pPr>
      <w:r>
        <w:rPr>
          <w:b/>
          <w:bCs/>
          <w:sz w:val="24"/>
          <w:szCs w:val="24"/>
        </w:rPr>
        <w:br w:type="page"/>
      </w:r>
    </w:p>
    <w:p w:rsidR="003C1913" w:rsidRPr="00176A73" w:rsidRDefault="001D4606" w:rsidP="00037196">
      <w:pPr>
        <w:pStyle w:val="Odstavecseseznamem"/>
        <w:numPr>
          <w:ilvl w:val="1"/>
          <w:numId w:val="1"/>
        </w:numPr>
        <w:spacing w:after="480"/>
        <w:ind w:left="850" w:hanging="490"/>
        <w:contextualSpacing w:val="0"/>
        <w:rPr>
          <w:b/>
          <w:bCs/>
          <w:sz w:val="24"/>
          <w:szCs w:val="24"/>
        </w:rPr>
      </w:pPr>
      <w:r w:rsidRPr="00176A73">
        <w:rPr>
          <w:b/>
          <w:bCs/>
          <w:sz w:val="24"/>
          <w:szCs w:val="24"/>
        </w:rPr>
        <w:lastRenderedPageBreak/>
        <w:t>Zpětný odběr</w:t>
      </w:r>
    </w:p>
    <w:p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rsidR="00511D7D" w:rsidRDefault="00511D7D" w:rsidP="00511D7D">
          <w:pPr>
            <w:ind w:left="709"/>
            <w:rPr>
              <w:noProof/>
            </w:rPr>
          </w:pPr>
          <w:r>
            <w:rPr>
              <w:noProof/>
              <w:lang w:eastAsia="cs-CZ"/>
            </w:rPr>
            <w:drawing>
              <wp:inline distT="0" distB="0" distL="0" distR="0">
                <wp:extent cx="5479600"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1" r:link="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9600" cy="2814584"/>
                        </a:xfrm>
                        <a:prstGeom prst="rect">
                          <a:avLst/>
                        </a:prstGeom>
                        <a:noFill/>
                        <a:ln>
                          <a:noFill/>
                        </a:ln>
                      </pic:spPr>
                    </pic:pic>
                  </a:graphicData>
                </a:graphic>
              </wp:inline>
            </w:drawing>
          </w:r>
        </w:p>
      </w:sdtContent>
    </w:sdt>
    <w:p w:rsidR="00971281" w:rsidRDefault="00971281">
      <w:pPr>
        <w:rPr>
          <w:noProof/>
        </w:rPr>
      </w:pPr>
      <w:r>
        <w:rPr>
          <w:noProof/>
        </w:rPr>
        <w:br w:type="page"/>
      </w:r>
    </w:p>
    <w:p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rsidR="00176A73" w:rsidRPr="003C1913" w:rsidRDefault="00176A73" w:rsidP="00176A73">
      <w:pPr>
        <w:pStyle w:val="Odstavecseseznamem"/>
        <w:rPr>
          <w:b/>
          <w:bCs/>
          <w:color w:val="0070C0"/>
          <w:sz w:val="24"/>
          <w:szCs w:val="24"/>
        </w:rPr>
      </w:pPr>
    </w:p>
    <w:p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rsidR="003C1913" w:rsidRDefault="003C1913" w:rsidP="00EE4BEC">
      <w:pPr>
        <w:pStyle w:val="Textpsmene"/>
        <w:numPr>
          <w:ilvl w:val="0"/>
          <w:numId w:val="0"/>
        </w:numPr>
        <w:ind w:left="360" w:firstLine="348"/>
        <w:rPr>
          <w:rFonts w:asciiTheme="minorHAnsi" w:hAnsiTheme="minorHAnsi" w:cstheme="minorHAnsi"/>
          <w:i/>
          <w:iCs/>
          <w:sz w:val="20"/>
        </w:rPr>
      </w:pPr>
    </w:p>
    <w:p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rsidR="00A92645" w:rsidRDefault="00A92645" w:rsidP="00143303">
          <w:pPr>
            <w:pStyle w:val="Textpsmene"/>
            <w:numPr>
              <w:ilvl w:val="0"/>
              <w:numId w:val="0"/>
            </w:numPr>
            <w:ind w:left="709"/>
            <w:rPr>
              <w:b/>
              <w:bCs/>
            </w:rPr>
          </w:pPr>
          <w:r w:rsidRPr="00260CAF">
            <w:rPr>
              <w:noProof/>
            </w:rPr>
            <w:drawing>
              <wp:inline distT="0" distB="0" distL="0" distR="0">
                <wp:extent cx="5394960" cy="18942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4960" cy="1894260"/>
                        </a:xfrm>
                        <a:prstGeom prst="rect">
                          <a:avLst/>
                        </a:prstGeom>
                      </pic:spPr>
                    </pic:pic>
                  </a:graphicData>
                </a:graphic>
              </wp:inline>
            </w:drawing>
          </w:r>
        </w:p>
      </w:sdtContent>
    </w:sdt>
    <w:p w:rsidR="00A92645" w:rsidRPr="004D6CB7" w:rsidRDefault="00A92645" w:rsidP="009A1727">
      <w:pPr>
        <w:pStyle w:val="Textpsmene"/>
        <w:numPr>
          <w:ilvl w:val="0"/>
          <w:numId w:val="0"/>
        </w:numPr>
        <w:spacing w:after="360"/>
        <w:ind w:left="792" w:hanging="432"/>
        <w:rPr>
          <w:b/>
          <w:bCs/>
          <w:lang w:val="en-US"/>
        </w:rPr>
      </w:pPr>
    </w:p>
    <w:p w:rsidR="00F969A9" w:rsidRDefault="0051583E" w:rsidP="009A1727">
      <w:pPr>
        <w:pStyle w:val="Textpsmene"/>
        <w:numPr>
          <w:ilvl w:val="0"/>
          <w:numId w:val="0"/>
        </w:numPr>
        <w:spacing w:after="360"/>
        <w:ind w:left="792" w:hanging="432"/>
        <w:rPr>
          <w:i/>
          <w:iCs/>
          <w:sz w:val="20"/>
        </w:rPr>
      </w:pPr>
      <w:r w:rsidRPr="0051583E">
        <w:rPr>
          <w:i/>
          <w:iCs/>
          <w:sz w:val="20"/>
        </w:rPr>
        <w:tab/>
        <w:t xml:space="preserve">Tabulka č. </w:t>
      </w:r>
      <w:r w:rsidR="00CF7F1E">
        <w:rPr>
          <w:i/>
          <w:iCs/>
          <w:sz w:val="20"/>
        </w:rPr>
        <w:t>3</w:t>
      </w:r>
      <w:r w:rsidR="0039024E">
        <w:rPr>
          <w:i/>
          <w:iCs/>
          <w:sz w:val="20"/>
        </w:rPr>
        <w:t xml:space="preserve"> – zdroj </w:t>
      </w:r>
      <w:proofErr w:type="spellStart"/>
      <w:r w:rsidR="0039024E">
        <w:rPr>
          <w:i/>
          <w:iCs/>
          <w:sz w:val="20"/>
        </w:rPr>
        <w:t>wZP</w:t>
      </w:r>
      <w:proofErr w:type="spellEnd"/>
      <w:r w:rsidR="0039024E">
        <w:rPr>
          <w:i/>
          <w:iCs/>
          <w:sz w:val="20"/>
        </w:rPr>
        <w:t xml:space="preserve"> MPG</w:t>
      </w:r>
    </w:p>
    <w:p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tblPr>
      <w:tblGrid>
        <w:gridCol w:w="4961"/>
        <w:gridCol w:w="3330"/>
      </w:tblGrid>
      <w:tr w:rsidR="00F969A9" w:rsidRPr="00CB64D3" w:rsidTr="009A1727">
        <w:trPr>
          <w:trHeight w:val="791"/>
        </w:trPr>
        <w:tc>
          <w:tcPr>
            <w:tcW w:w="4961" w:type="dxa"/>
            <w:vAlign w:val="center"/>
          </w:tcPr>
          <w:p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rsidR="00F969A9" w:rsidRPr="009A1727" w:rsidRDefault="006905F7"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33,40</w:t>
                </w:r>
              </w:sdtContent>
            </w:sdt>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rsidTr="009A1727">
        <w:trPr>
          <w:trHeight w:val="791"/>
        </w:trPr>
        <w:tc>
          <w:tcPr>
            <w:tcW w:w="4961" w:type="dxa"/>
            <w:vAlign w:val="center"/>
          </w:tcPr>
          <w:p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rsidR="00F969A9" w:rsidRPr="007304E0" w:rsidRDefault="006905F7"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57,49</w:t>
                </w:r>
              </w:sdtContent>
            </w:sdt>
            <w:r w:rsidR="00F969A9" w:rsidRPr="007304E0">
              <w:rPr>
                <w:rFonts w:asciiTheme="minorHAnsi" w:hAnsiTheme="minorHAnsi" w:cstheme="minorHAnsi"/>
                <w:b/>
                <w:bCs/>
                <w:szCs w:val="24"/>
              </w:rPr>
              <w:t>kg/rok</w:t>
            </w:r>
          </w:p>
        </w:tc>
      </w:tr>
    </w:tbl>
    <w:p w:rsidR="00247EE1" w:rsidRDefault="00247EE1" w:rsidP="008E1684">
      <w:pPr>
        <w:pStyle w:val="Textpsmene"/>
        <w:numPr>
          <w:ilvl w:val="0"/>
          <w:numId w:val="0"/>
        </w:numPr>
        <w:rPr>
          <w:b/>
          <w:bCs/>
        </w:rPr>
      </w:pPr>
    </w:p>
    <w:p w:rsidR="00971281" w:rsidRDefault="00971281">
      <w:pPr>
        <w:rPr>
          <w:rFonts w:eastAsia="Times New Roman" w:cstheme="minorHAnsi"/>
          <w:b/>
          <w:bCs/>
          <w:lang w:eastAsia="cs-CZ"/>
        </w:rPr>
      </w:pPr>
      <w:r>
        <w:rPr>
          <w:rFonts w:eastAsia="Times New Roman" w:cstheme="minorHAnsi"/>
          <w:b/>
          <w:bCs/>
          <w:lang w:eastAsia="cs-CZ"/>
        </w:rPr>
        <w:br w:type="page"/>
      </w:r>
    </w:p>
    <w:p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31.12.2024</w:t>
          </w:r>
        </w:sdtContent>
      </w:sdt>
      <w:r w:rsidRPr="00176A73">
        <w:rPr>
          <w:b/>
          <w:bCs/>
          <w:i/>
          <w:iCs/>
          <w:sz w:val="24"/>
          <w:szCs w:val="24"/>
        </w:rPr>
        <w:t>:</w:t>
      </w:r>
    </w:p>
    <w:p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rsidR="0071780F" w:rsidRDefault="0071780F" w:rsidP="0071780F">
          <w:pPr>
            <w:pStyle w:val="Odstavecseseznamem"/>
            <w:jc w:val="both"/>
            <w:rPr>
              <w:b/>
              <w:bCs/>
              <w:i/>
              <w:iCs/>
            </w:rPr>
          </w:pPr>
          <w:r w:rsidRPr="00260CAF">
            <w:rPr>
              <w:noProof/>
              <w:lang w:eastAsia="cs-CZ"/>
            </w:rPr>
            <w:drawing>
              <wp:inline distT="0" distB="0" distL="0" distR="0">
                <wp:extent cx="5394960" cy="287820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4960" cy="2878204"/>
                        </a:xfrm>
                        <a:prstGeom prst="rect">
                          <a:avLst/>
                        </a:prstGeom>
                      </pic:spPr>
                    </pic:pic>
                  </a:graphicData>
                </a:graphic>
              </wp:inline>
            </w:drawing>
          </w:r>
        </w:p>
      </w:sdtContent>
    </w:sdt>
    <w:p w:rsidR="0071780F" w:rsidRDefault="0071780F" w:rsidP="00037196">
      <w:pPr>
        <w:pStyle w:val="Textpsmene"/>
        <w:numPr>
          <w:ilvl w:val="0"/>
          <w:numId w:val="0"/>
        </w:numPr>
        <w:spacing w:after="360"/>
        <w:ind w:left="792" w:hanging="432"/>
        <w:rPr>
          <w:rFonts w:asciiTheme="minorHAnsi" w:hAnsiTheme="minorHAnsi" w:cstheme="minorHAnsi"/>
          <w:sz w:val="20"/>
        </w:rPr>
      </w:pPr>
    </w:p>
    <w:p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rsidR="00AF516F" w:rsidRPr="00176A73" w:rsidRDefault="00AF516F" w:rsidP="00AF516F">
      <w:pPr>
        <w:pStyle w:val="Textpsmene"/>
        <w:numPr>
          <w:ilvl w:val="0"/>
          <w:numId w:val="0"/>
        </w:numPr>
        <w:ind w:left="360"/>
        <w:rPr>
          <w:rFonts w:asciiTheme="minorHAnsi" w:hAnsiTheme="minorHAnsi" w:cstheme="minorHAnsi"/>
          <w:b/>
          <w:bCs/>
          <w:szCs w:val="24"/>
        </w:rPr>
      </w:pPr>
    </w:p>
    <w:p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odpadů:dotřiďování, lisování, drcení, granulace, kompostování, aglomerace, filtrace a řada dalších.</w:t>
      </w:r>
    </w:p>
    <w:p w:rsidR="007304E0" w:rsidRDefault="00793237">
      <w:pPr>
        <w:rPr>
          <w:rFonts w:cstheme="minorHAnsi"/>
          <w:sz w:val="20"/>
        </w:rPr>
      </w:pPr>
      <w:r>
        <w:rPr>
          <w:rFonts w:cstheme="minorHAnsi"/>
          <w:sz w:val="20"/>
        </w:rPr>
        <w:br w:type="page"/>
      </w:r>
    </w:p>
    <w:p w:rsidR="007304E0" w:rsidRPr="007304E0" w:rsidRDefault="007304E0" w:rsidP="007304E0">
      <w:pPr>
        <w:rPr>
          <w:rFonts w:cstheme="minorHAnsi"/>
          <w:szCs w:val="24"/>
          <w:u w:val="single"/>
        </w:rPr>
      </w:pPr>
      <w:r w:rsidRPr="007304E0">
        <w:rPr>
          <w:rFonts w:cstheme="minorHAnsi"/>
          <w:szCs w:val="24"/>
          <w:u w:val="single"/>
        </w:rPr>
        <w:lastRenderedPageBreak/>
        <w:t>Příklady využití recyklovatelných složek:</w:t>
      </w:r>
    </w:p>
    <w:p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rsidR="007304E0" w:rsidRDefault="007304E0" w:rsidP="007304E0">
      <w:pPr>
        <w:rPr>
          <w:rFonts w:cstheme="minorHAnsi"/>
          <w:sz w:val="20"/>
        </w:rPr>
      </w:pPr>
      <w:r>
        <w:rPr>
          <w:rFonts w:cstheme="minorHAnsi"/>
          <w:sz w:val="20"/>
        </w:rPr>
        <w:br w:type="page"/>
      </w:r>
    </w:p>
    <w:p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rsidR="00E60289" w:rsidRPr="003861EF" w:rsidRDefault="00E60289" w:rsidP="00E60289">
      <w:pPr>
        <w:pStyle w:val="Textpsmene"/>
        <w:numPr>
          <w:ilvl w:val="0"/>
          <w:numId w:val="0"/>
        </w:numPr>
        <w:ind w:left="720"/>
        <w:rPr>
          <w:rFonts w:asciiTheme="minorHAnsi" w:hAnsiTheme="minorHAnsi" w:cstheme="minorHAnsi"/>
          <w:b/>
          <w:bCs/>
          <w:szCs w:val="24"/>
        </w:rPr>
      </w:pPr>
    </w:p>
    <w:p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F90675">
        <w:rPr>
          <w:rFonts w:asciiTheme="minorHAnsi" w:hAnsiTheme="minorHAnsi" w:cstheme="minorHAnsi"/>
          <w:b/>
          <w:bCs/>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rsidR="001D5C4E" w:rsidRDefault="001D5C4E" w:rsidP="003861EF">
      <w:pPr>
        <w:pStyle w:val="Textpsmene"/>
        <w:numPr>
          <w:ilvl w:val="0"/>
          <w:numId w:val="0"/>
        </w:numPr>
        <w:ind w:left="720"/>
        <w:rPr>
          <w:rFonts w:asciiTheme="minorHAnsi" w:hAnsiTheme="minorHAnsi" w:cstheme="minorHAnsi"/>
          <w:szCs w:val="24"/>
        </w:rPr>
      </w:pPr>
    </w:p>
    <w:p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rsidR="001D5C4E" w:rsidRPr="001D5C4E" w:rsidRDefault="001D5C4E" w:rsidP="003861EF">
      <w:pPr>
        <w:pStyle w:val="Textpsmene"/>
        <w:numPr>
          <w:ilvl w:val="0"/>
          <w:numId w:val="0"/>
        </w:numPr>
        <w:ind w:left="720"/>
        <w:rPr>
          <w:rFonts w:asciiTheme="minorHAnsi" w:hAnsiTheme="minorHAnsi" w:cstheme="minorHAnsi"/>
          <w:szCs w:val="24"/>
        </w:rPr>
      </w:pPr>
    </w:p>
    <w:p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rsidR="003861EF" w:rsidRDefault="003861EF" w:rsidP="003861EF">
      <w:pPr>
        <w:pStyle w:val="Bezmezer"/>
        <w:ind w:left="708"/>
        <w:jc w:val="both"/>
        <w:rPr>
          <w:rFonts w:eastAsia="Times New Roman" w:cstheme="minorHAnsi"/>
          <w:sz w:val="24"/>
          <w:szCs w:val="24"/>
          <w:lang w:eastAsia="cs-CZ"/>
        </w:rPr>
      </w:pPr>
    </w:p>
    <w:p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rsidR="003861EF" w:rsidRPr="003861EF" w:rsidRDefault="003861EF" w:rsidP="003861EF">
      <w:pPr>
        <w:pStyle w:val="Bezmezer"/>
        <w:ind w:left="708"/>
        <w:jc w:val="both"/>
        <w:rPr>
          <w:rFonts w:eastAsia="Times New Roman" w:cstheme="minorHAnsi"/>
          <w:sz w:val="24"/>
          <w:szCs w:val="24"/>
          <w:lang w:eastAsia="cs-CZ"/>
        </w:rPr>
      </w:pPr>
    </w:p>
    <w:p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rsidR="001252E9" w:rsidRDefault="001252E9" w:rsidP="00E60289">
      <w:pPr>
        <w:pStyle w:val="Textpsmene"/>
        <w:numPr>
          <w:ilvl w:val="0"/>
          <w:numId w:val="0"/>
        </w:numPr>
        <w:ind w:left="720"/>
        <w:rPr>
          <w:rFonts w:asciiTheme="minorHAnsi" w:hAnsiTheme="minorHAnsi" w:cstheme="minorHAnsi"/>
          <w:sz w:val="20"/>
        </w:rPr>
      </w:pPr>
    </w:p>
    <w:p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p>
    <w:p w:rsidR="001D5C4E" w:rsidRDefault="001D5C4E" w:rsidP="00176A73">
      <w:pPr>
        <w:pStyle w:val="Bezmezer"/>
        <w:numPr>
          <w:ilvl w:val="0"/>
          <w:numId w:val="7"/>
        </w:numPr>
        <w:ind w:hanging="77"/>
        <w:jc w:val="both"/>
        <w:rPr>
          <w:b/>
          <w:bCs/>
          <w:i/>
          <w:iCs/>
          <w:sz w:val="24"/>
          <w:szCs w:val="24"/>
        </w:rPr>
      </w:pPr>
      <w:r w:rsidRPr="001D5C4E">
        <w:rPr>
          <w:b/>
          <w:bCs/>
          <w:i/>
          <w:iCs/>
          <w:sz w:val="24"/>
          <w:szCs w:val="24"/>
        </w:rPr>
        <w:t>snížíme produkci zbytkového směsného komunálního odpadu a snížíme náklady na jeho odstranění.</w:t>
      </w:r>
    </w:p>
    <w:p w:rsidR="001D5C4E" w:rsidRPr="001D5C4E" w:rsidRDefault="001D5C4E" w:rsidP="00176A73">
      <w:pPr>
        <w:pStyle w:val="Bezmezer"/>
        <w:numPr>
          <w:ilvl w:val="0"/>
          <w:numId w:val="7"/>
        </w:numPr>
        <w:ind w:hanging="77"/>
        <w:jc w:val="both"/>
        <w:rPr>
          <w:b/>
          <w:bCs/>
          <w:i/>
          <w:iCs/>
          <w:sz w:val="24"/>
          <w:szCs w:val="24"/>
        </w:rPr>
      </w:pPr>
      <w:r>
        <w:rPr>
          <w:b/>
          <w:bCs/>
          <w:i/>
          <w:iCs/>
          <w:sz w:val="24"/>
          <w:szCs w:val="24"/>
        </w:rPr>
        <w:t>podpoříme plnění našich separačních cílů.</w:t>
      </w:r>
    </w:p>
    <w:p w:rsidR="00013FAF" w:rsidRDefault="00013FAF" w:rsidP="00836924">
      <w:pPr>
        <w:pStyle w:val="Textpsmene"/>
        <w:numPr>
          <w:ilvl w:val="0"/>
          <w:numId w:val="0"/>
        </w:numPr>
        <w:ind w:left="720"/>
        <w:rPr>
          <w:rFonts w:asciiTheme="minorHAnsi" w:hAnsiTheme="minorHAnsi" w:cstheme="minorHAnsi"/>
          <w:b/>
          <w:bCs/>
          <w:sz w:val="20"/>
          <w:u w:val="single"/>
        </w:rPr>
      </w:pPr>
    </w:p>
    <w:p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rsidR="00403114" w:rsidRDefault="006905F7" w:rsidP="00B96126">
      <w:pPr>
        <w:pStyle w:val="Bezmezer"/>
        <w:jc w:val="both"/>
        <w:rPr>
          <w:sz w:val="28"/>
          <w:szCs w:val="28"/>
        </w:rPr>
      </w:pPr>
      <w:r>
        <w:rPr>
          <w:noProof/>
          <w:sz w:val="28"/>
          <w:szCs w:val="28"/>
        </w:rPr>
        <w:pict>
          <v:group id="Group 2" o:spid="_x0000_s1026" style="position:absolute;left:0;text-align:left;margin-left:0;margin-top:16.5pt;width:369.2pt;height:237.75pt;z-index:-251658240;mso-position-horizontal:center;mso-position-horizontal-relative:margin;mso-width-relative:margin;mso-height-relative:margin" coordsize="53625,34544" wrapcoords="-44 0 -44 21532 21600 21532 21600 0 -4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5" o:title="199E6642-2E6F-4021-9443-4A0A831FB7DD"/>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6" o:title="IMG_6168"/>
            </v:shape>
            <w10:wrap type="tight" anchorx="margin"/>
          </v:group>
        </w:pict>
      </w:r>
    </w:p>
    <w:p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rsidR="005F6114" w:rsidRPr="003C1913" w:rsidRDefault="005F6114" w:rsidP="005F6E51">
      <w:pPr>
        <w:pStyle w:val="Bezmezer"/>
        <w:ind w:left="708"/>
        <w:jc w:val="both"/>
        <w:rPr>
          <w:i/>
          <w:iCs/>
          <w:sz w:val="20"/>
          <w:szCs w:val="20"/>
        </w:rPr>
      </w:pPr>
      <w:r w:rsidRPr="003C1913">
        <w:rPr>
          <w:i/>
          <w:iCs/>
          <w:sz w:val="20"/>
          <w:szCs w:val="20"/>
        </w:rPr>
        <w:t>Zdroj - MPG</w:t>
      </w:r>
    </w:p>
    <w:p w:rsidR="005F6E51" w:rsidRDefault="005F6E51" w:rsidP="002B7C3A">
      <w:pPr>
        <w:pStyle w:val="Bezmezer"/>
        <w:rPr>
          <w:i/>
          <w:iCs/>
        </w:rPr>
      </w:pPr>
      <w:r>
        <w:rPr>
          <w:i/>
          <w:iCs/>
        </w:rPr>
        <w:tab/>
      </w:r>
    </w:p>
    <w:p w:rsidR="005F6114" w:rsidRDefault="005F6114" w:rsidP="004B44BD">
      <w:pPr>
        <w:pStyle w:val="Bezmezer"/>
        <w:ind w:firstLine="708"/>
        <w:rPr>
          <w:i/>
          <w:iCs/>
        </w:rPr>
      </w:pPr>
    </w:p>
    <w:p w:rsidR="005F6114" w:rsidRDefault="005F6114" w:rsidP="002B7C3A">
      <w:pPr>
        <w:pStyle w:val="Bezmezer"/>
        <w:rPr>
          <w:i/>
          <w:iCs/>
        </w:rPr>
      </w:pPr>
    </w:p>
    <w:p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7D0C41">
        <w:rPr>
          <w:b/>
          <w:bCs/>
          <w:i/>
          <w:iCs/>
          <w:sz w:val="24"/>
          <w:szCs w:val="24"/>
        </w:rPr>
        <w:t xml:space="preserve">–obsahuje </w:t>
      </w:r>
      <w:r w:rsidR="009F69AF" w:rsidRPr="00AD17F4">
        <w:rPr>
          <w:b/>
          <w:bCs/>
          <w:i/>
          <w:iCs/>
          <w:sz w:val="24"/>
          <w:szCs w:val="24"/>
        </w:rPr>
        <w:t>72 % recyklovatelných složek!!!</w:t>
      </w:r>
    </w:p>
    <w:p w:rsidR="0051583E" w:rsidRDefault="0051583E" w:rsidP="007D0C41">
      <w:pPr>
        <w:pStyle w:val="Bezmezer"/>
        <w:ind w:left="567"/>
        <w:rPr>
          <w:i/>
          <w:iCs/>
          <w:sz w:val="20"/>
          <w:szCs w:val="20"/>
        </w:rPr>
      </w:pPr>
    </w:p>
    <w:p w:rsidR="005F6114" w:rsidRPr="0051583E" w:rsidRDefault="0051583E" w:rsidP="007D0C41">
      <w:pPr>
        <w:pStyle w:val="Bezmezer"/>
        <w:ind w:left="567"/>
        <w:rPr>
          <w:i/>
          <w:iCs/>
          <w:sz w:val="20"/>
          <w:szCs w:val="20"/>
        </w:rPr>
      </w:pPr>
      <w:r w:rsidRPr="0051583E">
        <w:rPr>
          <w:i/>
          <w:iCs/>
          <w:sz w:val="20"/>
          <w:szCs w:val="20"/>
        </w:rPr>
        <w:t xml:space="preserve">Tabulka č. </w:t>
      </w:r>
      <w:r w:rsidR="00CF7F1E">
        <w:rPr>
          <w:i/>
          <w:iCs/>
          <w:sz w:val="20"/>
          <w:szCs w:val="20"/>
        </w:rPr>
        <w:t>4</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rsidR="002B7C3A" w:rsidRDefault="002B7C3A" w:rsidP="002B7C3A">
      <w:pPr>
        <w:pStyle w:val="Bezmezer"/>
      </w:pPr>
    </w:p>
    <w:tbl>
      <w:tblPr>
        <w:tblW w:w="8222" w:type="dxa"/>
        <w:tblInd w:w="704" w:type="dxa"/>
        <w:tblCellMar>
          <w:left w:w="70" w:type="dxa"/>
          <w:right w:w="70" w:type="dxa"/>
        </w:tblCellMar>
        <w:tblLook w:val="04A0"/>
      </w:tblPr>
      <w:tblGrid>
        <w:gridCol w:w="3777"/>
        <w:gridCol w:w="4445"/>
      </w:tblGrid>
      <w:tr w:rsidR="002B7C3A" w:rsidRPr="00DB4F86"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p>
        </w:tc>
        <w:tc>
          <w:tcPr>
            <w:tcW w:w="4445" w:type="dxa"/>
            <w:tcBorders>
              <w:top w:val="nil"/>
              <w:left w:val="nil"/>
              <w:bottom w:val="single" w:sz="4" w:space="0" w:color="auto"/>
              <w:right w:val="single" w:sz="4" w:space="0" w:color="auto"/>
            </w:tcBorders>
            <w:shd w:val="clear" w:color="auto" w:fill="auto"/>
            <w:noWrap/>
            <w:vAlign w:val="bottom"/>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Pr="00DB4F86">
              <w:rPr>
                <w:rFonts w:ascii="CIDFont+F1" w:eastAsia="Times New Roman" w:hAnsi="CIDFont+F1" w:cs="Calibri"/>
                <w:color w:val="3A1D54"/>
                <w:sz w:val="20"/>
                <w:szCs w:val="20"/>
                <w:lang w:eastAsia="cs-CZ"/>
              </w:rPr>
              <w:t>%</w:t>
            </w:r>
          </w:p>
        </w:tc>
      </w:tr>
      <w:tr w:rsidR="002B7C3A" w:rsidRPr="00DB4F86"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p>
        </w:tc>
      </w:tr>
      <w:tr w:rsidR="002B7C3A" w:rsidRPr="00DB4F86"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rsidR="002B7C3A" w:rsidRPr="00DB4F86" w:rsidRDefault="002B7C3A" w:rsidP="001D230E">
            <w:pPr>
              <w:spacing w:after="0" w:line="240" w:lineRule="auto"/>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p>
        </w:tc>
      </w:tr>
    </w:tbl>
    <w:p w:rsidR="001A58D4" w:rsidRDefault="001A58D4" w:rsidP="001A58D4">
      <w:pPr>
        <w:pStyle w:val="Bezmezer"/>
        <w:ind w:left="708"/>
        <w:jc w:val="both"/>
        <w:rPr>
          <w:i/>
          <w:iCs/>
        </w:rPr>
      </w:pPr>
    </w:p>
    <w:p w:rsidR="004B44BD" w:rsidRDefault="004B44BD">
      <w:pPr>
        <w:rPr>
          <w:i/>
          <w:iCs/>
          <w:sz w:val="20"/>
          <w:szCs w:val="20"/>
        </w:rPr>
      </w:pPr>
      <w:r>
        <w:rPr>
          <w:i/>
          <w:iCs/>
          <w:sz w:val="20"/>
          <w:szCs w:val="20"/>
        </w:rPr>
        <w:br w:type="page"/>
      </w:r>
    </w:p>
    <w:p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rsidR="001A58D4" w:rsidRPr="003C1913" w:rsidRDefault="001A58D4" w:rsidP="001A58D4">
      <w:pPr>
        <w:pStyle w:val="Bezmezer"/>
        <w:ind w:left="708"/>
        <w:jc w:val="both"/>
        <w:rPr>
          <w:i/>
          <w:iCs/>
          <w:sz w:val="20"/>
          <w:szCs w:val="20"/>
        </w:rPr>
      </w:pPr>
      <w:r w:rsidRPr="003C1913">
        <w:rPr>
          <w:i/>
          <w:iCs/>
          <w:sz w:val="20"/>
          <w:szCs w:val="20"/>
        </w:rPr>
        <w:t>Zdroj - MPG</w:t>
      </w:r>
    </w:p>
    <w:p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18" r:link="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7145" cy="3409950"/>
                    </a:xfrm>
                    <a:prstGeom prst="rect">
                      <a:avLst/>
                    </a:prstGeom>
                    <a:noFill/>
                    <a:ln>
                      <a:noFill/>
                    </a:ln>
                  </pic:spPr>
                </pic:pic>
              </a:graphicData>
            </a:graphic>
          </wp:anchor>
        </w:drawing>
      </w:r>
    </w:p>
    <w:p w:rsidR="006608CF" w:rsidRDefault="006608CF" w:rsidP="002B7C3A">
      <w:pPr>
        <w:rPr>
          <w:i/>
          <w:iCs/>
        </w:rPr>
      </w:pPr>
    </w:p>
    <w:p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w:t>
      </w:r>
      <w:r w:rsidR="00F90675">
        <w:rPr>
          <w:rFonts w:asciiTheme="minorHAnsi" w:hAnsiTheme="minorHAnsi" w:cstheme="minorHAnsi"/>
          <w:szCs w:val="24"/>
        </w:rPr>
        <w:t>emových kontejnerů</w:t>
      </w:r>
      <w:r w:rsidRPr="001D5C4E">
        <w:rPr>
          <w:rFonts w:asciiTheme="minorHAnsi" w:hAnsiTheme="minorHAnsi" w:cstheme="minorHAnsi"/>
          <w:szCs w:val="24"/>
        </w:rPr>
        <w:t>.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rsidR="00176A73" w:rsidRDefault="00176A73" w:rsidP="00E47BE8">
      <w:pPr>
        <w:pStyle w:val="Textpsmene"/>
        <w:numPr>
          <w:ilvl w:val="0"/>
          <w:numId w:val="0"/>
        </w:numPr>
        <w:ind w:left="450"/>
        <w:rPr>
          <w:b/>
          <w:bCs/>
        </w:rPr>
      </w:pPr>
    </w:p>
    <w:p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p>
    <w:p w:rsidR="00AD17F4" w:rsidRPr="00AD17F4" w:rsidRDefault="00AD17F4" w:rsidP="00AD17F4">
      <w:pPr>
        <w:pStyle w:val="Bezmezer"/>
        <w:ind w:left="720"/>
        <w:jc w:val="both"/>
        <w:rPr>
          <w:b/>
          <w:bCs/>
          <w:color w:val="0070C0"/>
        </w:rPr>
      </w:pPr>
    </w:p>
    <w:p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AD17F4" w:rsidRPr="00B273FE">
        <w:rPr>
          <w:sz w:val="24"/>
          <w:szCs w:val="24"/>
        </w:rPr>
        <w:t>Souběžně s tím klesá produkce směsného komunálního odpadu.</w:t>
      </w:r>
    </w:p>
    <w:p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rsidR="00E31F13" w:rsidRPr="00B273FE" w:rsidRDefault="00E31F13" w:rsidP="002043FF">
      <w:pPr>
        <w:pStyle w:val="Bezmezer"/>
        <w:ind w:left="708"/>
        <w:jc w:val="both"/>
        <w:rPr>
          <w:sz w:val="24"/>
          <w:szCs w:val="24"/>
          <w:u w:val="single"/>
        </w:rPr>
      </w:pPr>
    </w:p>
    <w:p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rsidR="00E31F13" w:rsidRPr="00B273FE" w:rsidRDefault="00E31F13" w:rsidP="002043FF">
      <w:pPr>
        <w:pStyle w:val="Bezmezer"/>
        <w:ind w:left="708"/>
        <w:jc w:val="both"/>
        <w:rPr>
          <w:sz w:val="24"/>
          <w:szCs w:val="24"/>
          <w:u w:val="single"/>
        </w:rPr>
      </w:pPr>
    </w:p>
    <w:p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rsidR="00E31F13" w:rsidRPr="00B273FE" w:rsidRDefault="00E31F13" w:rsidP="00E31F13">
      <w:pPr>
        <w:pStyle w:val="Bezmezer"/>
        <w:ind w:left="1004"/>
        <w:jc w:val="both"/>
        <w:rPr>
          <w:sz w:val="24"/>
          <w:szCs w:val="24"/>
        </w:rPr>
      </w:pPr>
    </w:p>
    <w:p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tblPr>
      <w:tblGrid>
        <w:gridCol w:w="1144"/>
        <w:gridCol w:w="714"/>
        <w:gridCol w:w="715"/>
        <w:gridCol w:w="719"/>
        <w:gridCol w:w="686"/>
        <w:gridCol w:w="681"/>
        <w:gridCol w:w="678"/>
        <w:gridCol w:w="673"/>
        <w:gridCol w:w="671"/>
        <w:gridCol w:w="797"/>
        <w:gridCol w:w="667"/>
      </w:tblGrid>
      <w:tr w:rsidR="00E47BE8" w:rsidRPr="009851E0" w:rsidTr="00E47BE8">
        <w:trPr>
          <w:trHeight w:val="339"/>
        </w:trPr>
        <w:tc>
          <w:tcPr>
            <w:tcW w:w="1144" w:type="dxa"/>
            <w:noWrap/>
            <w:hideMark/>
          </w:tcPr>
          <w:p w:rsidR="00E47BE8" w:rsidRDefault="00E47BE8" w:rsidP="00E47BE8">
            <w:pPr>
              <w:keepNext/>
              <w:rPr>
                <w:rFonts w:cstheme="minorHAnsi"/>
                <w:b/>
                <w:sz w:val="20"/>
                <w:szCs w:val="20"/>
              </w:rPr>
            </w:pPr>
          </w:p>
          <w:p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rsidR="00E47BE8" w:rsidRDefault="00E47BE8" w:rsidP="00E47BE8">
            <w:pPr>
              <w:keepNext/>
              <w:rPr>
                <w:rFonts w:cstheme="minorHAnsi"/>
                <w:bCs/>
                <w:sz w:val="20"/>
                <w:szCs w:val="20"/>
              </w:rPr>
            </w:pPr>
          </w:p>
          <w:p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rsidTr="00E47BE8">
        <w:trPr>
          <w:trHeight w:val="339"/>
        </w:trPr>
        <w:tc>
          <w:tcPr>
            <w:tcW w:w="1144" w:type="dxa"/>
            <w:noWrap/>
            <w:hideMark/>
          </w:tcPr>
          <w:p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rsidR="00E47BE8" w:rsidRPr="00AD17F4" w:rsidRDefault="00E47BE8" w:rsidP="00E47BE8">
            <w:pPr>
              <w:keepNext/>
              <w:rPr>
                <w:rFonts w:cstheme="minorHAnsi"/>
                <w:b/>
                <w:sz w:val="20"/>
                <w:szCs w:val="20"/>
              </w:rPr>
            </w:pPr>
          </w:p>
          <w:p w:rsidR="00E47BE8" w:rsidRPr="00AD17F4" w:rsidRDefault="00E47BE8" w:rsidP="00E47BE8">
            <w:pPr>
              <w:keepNext/>
              <w:rPr>
                <w:rFonts w:cstheme="minorHAnsi"/>
                <w:b/>
                <w:sz w:val="20"/>
                <w:szCs w:val="20"/>
              </w:rPr>
            </w:pPr>
            <w:r w:rsidRPr="00AD17F4">
              <w:rPr>
                <w:rFonts w:cstheme="minorHAnsi"/>
                <w:b/>
                <w:sz w:val="20"/>
                <w:szCs w:val="20"/>
              </w:rPr>
              <w:t>1850</w:t>
            </w:r>
          </w:p>
        </w:tc>
      </w:tr>
    </w:tbl>
    <w:p w:rsidR="00E47BE8" w:rsidRPr="00B273FE" w:rsidRDefault="00E47BE8" w:rsidP="00E47BE8">
      <w:pPr>
        <w:pStyle w:val="Bezmezer"/>
        <w:ind w:left="1004"/>
        <w:jc w:val="both"/>
        <w:rPr>
          <w:b/>
          <w:bCs/>
          <w:sz w:val="24"/>
          <w:szCs w:val="24"/>
        </w:rPr>
      </w:pPr>
    </w:p>
    <w:p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rsidR="00E31F13" w:rsidRDefault="00247EE1" w:rsidP="00B273FE">
      <w:pPr>
        <w:pStyle w:val="Bezmezer"/>
        <w:ind w:firstLine="644"/>
        <w:rPr>
          <w:b/>
          <w:bCs/>
          <w:sz w:val="24"/>
          <w:szCs w:val="24"/>
        </w:rPr>
      </w:pPr>
      <w:r w:rsidRPr="00B273FE">
        <w:rPr>
          <w:b/>
          <w:bCs/>
          <w:sz w:val="24"/>
          <w:szCs w:val="24"/>
        </w:rPr>
        <w:t>Jak jsme čerpali třídící slevu v předešlém roce?</w:t>
      </w:r>
    </w:p>
    <w:p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rsidR="003C1913" w:rsidRDefault="003C1913" w:rsidP="00E31F13">
      <w:pPr>
        <w:pStyle w:val="Bezmezer"/>
        <w:ind w:firstLine="708"/>
        <w:rPr>
          <w:i/>
          <w:iCs/>
        </w:rPr>
      </w:pPr>
    </w:p>
    <w:p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lang w:eastAsia="cs-CZ"/>
            </w:rPr>
            <w:drawing>
              <wp:inline distT="0" distB="0" distL="0" distR="0">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0927" cy="3283115"/>
                        </a:xfrm>
                        <a:prstGeom prst="rect">
                          <a:avLst/>
                        </a:prstGeom>
                      </pic:spPr>
                    </pic:pic>
                  </a:graphicData>
                </a:graphic>
              </wp:inline>
            </w:drawing>
          </w:r>
        </w:sdtContent>
      </w:sdt>
    </w:p>
    <w:p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lastRenderedPageBreak/>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rsidR="00010C05" w:rsidRPr="007D0C41" w:rsidRDefault="00010C05" w:rsidP="00586369">
      <w:pPr>
        <w:pStyle w:val="Odstavecseseznamem"/>
        <w:numPr>
          <w:ilvl w:val="0"/>
          <w:numId w:val="18"/>
        </w:numPr>
        <w:spacing w:before="100" w:beforeAutospacing="1" w:after="0"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rsidR="00010C05" w:rsidRDefault="00010C05" w:rsidP="005316FD">
      <w:pPr>
        <w:pStyle w:val="Bezmezer"/>
        <w:jc w:val="both"/>
      </w:pPr>
    </w:p>
    <w:p w:rsidR="001D230E" w:rsidRPr="001D230E" w:rsidRDefault="005316FD" w:rsidP="001D230E">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rsidR="001D230E" w:rsidRDefault="001D230E" w:rsidP="001D230E">
      <w:pPr>
        <w:pStyle w:val="Odstavecseseznamem"/>
        <w:ind w:left="850"/>
        <w:jc w:val="both"/>
        <w:rPr>
          <w:b/>
          <w:bCs/>
          <w:color w:val="0070C0"/>
          <w:sz w:val="24"/>
          <w:szCs w:val="24"/>
          <w:highlight w:val="yellow"/>
        </w:rPr>
      </w:pPr>
    </w:p>
    <w:p w:rsidR="001D230E" w:rsidRDefault="001D230E" w:rsidP="001D230E">
      <w:pPr>
        <w:pStyle w:val="Odstavecseseznamem"/>
        <w:ind w:left="850"/>
        <w:jc w:val="both"/>
        <w:rPr>
          <w:b/>
          <w:bCs/>
          <w:color w:val="0070C0"/>
          <w:sz w:val="24"/>
          <w:szCs w:val="24"/>
          <w:highlight w:val="yellow"/>
        </w:rPr>
      </w:pPr>
      <w:r w:rsidRPr="00D70711">
        <w:rPr>
          <w:b/>
          <w:bCs/>
          <w:color w:val="0070C0"/>
          <w:sz w:val="24"/>
          <w:szCs w:val="24"/>
          <w:highlight w:val="yellow"/>
        </w:rPr>
        <w:t xml:space="preserve">NOVINKA: </w:t>
      </w:r>
      <w:bookmarkStart w:id="0" w:name="_Hlk201066551"/>
    </w:p>
    <w:bookmarkEnd w:id="0"/>
    <w:p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v průběhu roku 2025 rozšiřujeme </w:t>
      </w:r>
      <w:r>
        <w:rPr>
          <w:b/>
          <w:bCs/>
          <w:color w:val="0070C0"/>
          <w:sz w:val="24"/>
          <w:szCs w:val="24"/>
          <w:highlight w:val="yellow"/>
        </w:rPr>
        <w:t xml:space="preserve">pro občany </w:t>
      </w:r>
      <w:r w:rsidRPr="00D70711">
        <w:rPr>
          <w:b/>
          <w:bCs/>
          <w:color w:val="0070C0"/>
          <w:sz w:val="24"/>
          <w:szCs w:val="24"/>
          <w:highlight w:val="yellow"/>
        </w:rPr>
        <w:t xml:space="preserve">možnost odkládat do žlutých nádob na plasty a nápojové kartony </w:t>
      </w:r>
      <w:r w:rsidRPr="00D70711">
        <w:rPr>
          <w:b/>
          <w:bCs/>
          <w:color w:val="0070C0"/>
          <w:sz w:val="24"/>
          <w:szCs w:val="24"/>
          <w:highlight w:val="yellow"/>
          <w:u w:val="single"/>
        </w:rPr>
        <w:t>také kovové obaly</w:t>
      </w:r>
      <w:r w:rsidRPr="00D70711">
        <w:rPr>
          <w:b/>
          <w:bCs/>
          <w:color w:val="0070C0"/>
          <w:sz w:val="24"/>
          <w:szCs w:val="24"/>
          <w:highlight w:val="yellow"/>
        </w:rPr>
        <w:t>.</w:t>
      </w:r>
    </w:p>
    <w:p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Hlásíme se tak k aktivitě obcí, měst, odpadových firem a dalších subjektů, která vede k dalšímu významnému zvýšení míry recyklace </w:t>
      </w:r>
      <w:r>
        <w:rPr>
          <w:b/>
          <w:bCs/>
          <w:color w:val="0070C0"/>
          <w:sz w:val="24"/>
          <w:szCs w:val="24"/>
          <w:highlight w:val="yellow"/>
        </w:rPr>
        <w:t xml:space="preserve">kovových a zejména </w:t>
      </w:r>
      <w:r w:rsidRPr="00D70711">
        <w:rPr>
          <w:b/>
          <w:bCs/>
          <w:color w:val="0070C0"/>
          <w:sz w:val="24"/>
          <w:szCs w:val="24"/>
          <w:highlight w:val="yellow"/>
        </w:rPr>
        <w:t>hliníkových obalů</w:t>
      </w:r>
      <w:r w:rsidR="00586369">
        <w:rPr>
          <w:b/>
          <w:bCs/>
          <w:color w:val="0070C0"/>
          <w:sz w:val="24"/>
          <w:szCs w:val="24"/>
        </w:rPr>
        <w:t>.</w:t>
      </w:r>
    </w:p>
    <w:p w:rsidR="001D230E" w:rsidRPr="001D230E" w:rsidRDefault="001D230E" w:rsidP="001D230E">
      <w:pPr>
        <w:pStyle w:val="Odstavecseseznamem"/>
        <w:ind w:left="850"/>
        <w:jc w:val="both"/>
        <w:rPr>
          <w:b/>
          <w:bCs/>
          <w:color w:val="0070C0"/>
          <w:sz w:val="24"/>
          <w:szCs w:val="24"/>
        </w:rPr>
      </w:pPr>
    </w:p>
    <w:p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p>
    <w:p w:rsidR="005316FD" w:rsidRPr="00597741" w:rsidRDefault="005316FD" w:rsidP="00586369">
      <w:pPr>
        <w:pStyle w:val="Textpsmene"/>
        <w:numPr>
          <w:ilvl w:val="0"/>
          <w:numId w:val="0"/>
        </w:numPr>
        <w:ind w:left="810" w:firstLine="1"/>
        <w:rPr>
          <w:rFonts w:asciiTheme="minorHAnsi" w:hAnsiTheme="minorHAnsi" w:cstheme="minorHAnsi"/>
          <w:szCs w:val="24"/>
        </w:rPr>
      </w:pPr>
      <w:bookmarkStart w:id="1" w:name="_Hlk109630681"/>
      <w:r w:rsidRPr="00597741">
        <w:rPr>
          <w:rFonts w:asciiTheme="minorHAnsi" w:hAnsiTheme="minorHAnsi" w:cstheme="minorHAnsi"/>
          <w:szCs w:val="24"/>
        </w:rPr>
        <w:t xml:space="preserve">- plasty vč. nápojových kartonů, </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rsidR="005316FD" w:rsidRPr="00597741" w:rsidRDefault="00593755" w:rsidP="00586369">
      <w:pPr>
        <w:pStyle w:val="Textpsmene"/>
        <w:numPr>
          <w:ilvl w:val="0"/>
          <w:numId w:val="0"/>
        </w:numPr>
        <w:ind w:left="810" w:firstLine="1"/>
        <w:rPr>
          <w:rFonts w:asciiTheme="minorHAnsi" w:hAnsiTheme="minorHAnsi" w:cstheme="minorHAnsi"/>
          <w:szCs w:val="24"/>
        </w:rPr>
      </w:pPr>
      <w:r>
        <w:rPr>
          <w:rFonts w:asciiTheme="minorHAnsi" w:hAnsiTheme="minorHAnsi" w:cstheme="minorHAnsi"/>
          <w:szCs w:val="24"/>
        </w:rPr>
        <w:t xml:space="preserve">- drobný </w:t>
      </w:r>
      <w:proofErr w:type="spellStart"/>
      <w:r>
        <w:rPr>
          <w:rFonts w:asciiTheme="minorHAnsi" w:hAnsiTheme="minorHAnsi" w:cstheme="minorHAnsi"/>
          <w:szCs w:val="24"/>
        </w:rPr>
        <w:t>elektroodpad</w:t>
      </w:r>
      <w:proofErr w:type="spellEnd"/>
      <w:r>
        <w:rPr>
          <w:rFonts w:asciiTheme="minorHAnsi" w:hAnsiTheme="minorHAnsi" w:cstheme="minorHAnsi"/>
          <w:szCs w:val="24"/>
        </w:rPr>
        <w:t>,</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1"/>
    <w:p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rsidR="005316FD" w:rsidRPr="00597741" w:rsidRDefault="005316FD" w:rsidP="00E4376F">
      <w:pPr>
        <w:pStyle w:val="Textpsmene"/>
        <w:numPr>
          <w:ilvl w:val="7"/>
          <w:numId w:val="4"/>
        </w:numPr>
        <w:tabs>
          <w:tab w:val="clear" w:pos="425"/>
          <w:tab w:val="num" w:pos="810"/>
        </w:tabs>
        <w:spacing w:after="240"/>
        <w:ind w:left="810" w:hanging="378"/>
        <w:jc w:val="left"/>
        <w:rPr>
          <w:rFonts w:asciiTheme="minorHAnsi" w:hAnsiTheme="minorHAnsi" w:cstheme="minorHAnsi"/>
          <w:b/>
          <w:bCs/>
          <w:szCs w:val="24"/>
        </w:rPr>
      </w:pPr>
      <w:r w:rsidRPr="00597741">
        <w:rPr>
          <w:rFonts w:asciiTheme="minorHAnsi" w:hAnsiTheme="minorHAnsi" w:cstheme="minorHAnsi"/>
          <w:b/>
          <w:bCs/>
          <w:szCs w:val="24"/>
        </w:rPr>
        <w:t xml:space="preserve">Sběr do nádob v rámci systému sběru přímo od nemovitostí ve vlastnictví občanů (systém </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-to-</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rsidR="005316FD" w:rsidRPr="00597741" w:rsidRDefault="005316FD" w:rsidP="00593755">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 </w:t>
      </w:r>
      <w:proofErr w:type="gramStart"/>
      <w:r w:rsidRPr="00597741">
        <w:rPr>
          <w:rFonts w:asciiTheme="minorHAnsi" w:hAnsiTheme="minorHAnsi" w:cstheme="minorHAnsi"/>
          <w:szCs w:val="24"/>
        </w:rPr>
        <w:t>PET</w:t>
      </w:r>
      <w:proofErr w:type="gramEnd"/>
      <w:r w:rsidRPr="00597741">
        <w:rPr>
          <w:rFonts w:asciiTheme="minorHAnsi" w:hAnsiTheme="minorHAnsi" w:cstheme="minorHAnsi"/>
          <w:szCs w:val="24"/>
        </w:rPr>
        <w:t xml:space="preserve"> láhvích</w:t>
      </w:r>
      <w:r w:rsidR="00587A85" w:rsidRPr="00597741">
        <w:rPr>
          <w:rFonts w:asciiTheme="minorHAnsi" w:hAnsiTheme="minorHAnsi" w:cstheme="minorHAnsi"/>
          <w:szCs w:val="24"/>
        </w:rPr>
        <w:t>,</w:t>
      </w:r>
    </w:p>
    <w:p w:rsidR="00587A85" w:rsidRPr="00597741" w:rsidRDefault="00587A85"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rsidR="005316FD" w:rsidRPr="00597741" w:rsidRDefault="005316FD" w:rsidP="005316FD">
      <w:pPr>
        <w:pStyle w:val="Textpsmene"/>
        <w:numPr>
          <w:ilvl w:val="0"/>
          <w:numId w:val="0"/>
        </w:numPr>
        <w:ind w:left="425" w:firstLine="1"/>
        <w:rPr>
          <w:rFonts w:asciiTheme="minorHAnsi" w:hAnsiTheme="minorHAnsi" w:cstheme="minorHAnsi"/>
          <w:b/>
          <w:bCs/>
          <w:szCs w:val="24"/>
        </w:rPr>
      </w:pPr>
    </w:p>
    <w:p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p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rsidR="005316FD" w:rsidRDefault="00587A85"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rsidR="001D230E" w:rsidRPr="001D230E" w:rsidRDefault="001D230E" w:rsidP="001D230E">
      <w:pPr>
        <w:rPr>
          <w:rFonts w:eastAsia="Times New Roman" w:cstheme="minorHAnsi"/>
          <w:sz w:val="24"/>
          <w:szCs w:val="24"/>
          <w:lang w:eastAsia="cs-CZ"/>
        </w:rPr>
      </w:pPr>
      <w:r w:rsidRPr="001D230E">
        <w:rPr>
          <w:rFonts w:cstheme="minorHAnsi"/>
          <w:szCs w:val="24"/>
        </w:rPr>
        <w:br w:type="page"/>
      </w:r>
    </w:p>
    <w:p w:rsidR="006C694E" w:rsidRDefault="00010C05" w:rsidP="00586369">
      <w:pPr>
        <w:pStyle w:val="Odstavecseseznamem"/>
        <w:numPr>
          <w:ilvl w:val="2"/>
          <w:numId w:val="4"/>
        </w:numPr>
        <w:tabs>
          <w:tab w:val="left" w:pos="850"/>
        </w:tabs>
        <w:spacing w:after="0"/>
        <w:ind w:left="864" w:hanging="432"/>
        <w:jc w:val="both"/>
        <w:rPr>
          <w:b/>
          <w:bCs/>
          <w:color w:val="0070C0"/>
          <w:sz w:val="24"/>
          <w:szCs w:val="24"/>
        </w:rPr>
      </w:pPr>
      <w:r w:rsidRPr="001D230E">
        <w:rPr>
          <w:b/>
          <w:bCs/>
          <w:color w:val="0070C0"/>
          <w:sz w:val="24"/>
          <w:szCs w:val="24"/>
        </w:rPr>
        <w:lastRenderedPageBreak/>
        <w:t xml:space="preserve">Podrobný popis systému odpadového hospodářství je v Obecní vyhlášce </w:t>
      </w:r>
      <w:r w:rsidR="006C694E">
        <w:rPr>
          <w:b/>
          <w:bCs/>
          <w:color w:val="0070C0"/>
          <w:sz w:val="24"/>
          <w:szCs w:val="24"/>
        </w:rPr>
        <w:t xml:space="preserve">o stanovení obecního systému odpadového hospodářství platné od </w:t>
      </w:r>
      <w:proofErr w:type="gramStart"/>
      <w:r w:rsidR="006C694E">
        <w:rPr>
          <w:b/>
          <w:bCs/>
          <w:color w:val="0070C0"/>
          <w:sz w:val="24"/>
          <w:szCs w:val="24"/>
        </w:rPr>
        <w:t>1.1.2022</w:t>
      </w:r>
      <w:proofErr w:type="gramEnd"/>
      <w:r w:rsidR="006C694E">
        <w:rPr>
          <w:b/>
          <w:bCs/>
          <w:color w:val="0070C0"/>
          <w:sz w:val="24"/>
          <w:szCs w:val="24"/>
        </w:rPr>
        <w:t>.</w:t>
      </w:r>
    </w:p>
    <w:p w:rsidR="00010C05" w:rsidRPr="00586369" w:rsidRDefault="006C694E" w:rsidP="006C694E">
      <w:pPr>
        <w:pStyle w:val="Odstavecseseznamem"/>
        <w:tabs>
          <w:tab w:val="left" w:pos="850"/>
        </w:tabs>
        <w:spacing w:after="0"/>
        <w:ind w:left="864"/>
        <w:jc w:val="both"/>
        <w:rPr>
          <w:b/>
          <w:bCs/>
          <w:color w:val="0070C0"/>
          <w:sz w:val="24"/>
          <w:szCs w:val="24"/>
        </w:rPr>
      </w:pPr>
      <w:r>
        <w:rPr>
          <w:b/>
          <w:bCs/>
          <w:color w:val="0070C0"/>
          <w:sz w:val="24"/>
          <w:szCs w:val="24"/>
        </w:rPr>
        <w:t>Z</w:t>
      </w:r>
      <w:r w:rsidR="00010C05" w:rsidRPr="001D230E">
        <w:rPr>
          <w:b/>
          <w:bCs/>
          <w:color w:val="0070C0"/>
          <w:sz w:val="24"/>
          <w:szCs w:val="24"/>
        </w:rPr>
        <w:t>působ výběru místních poplatků za odpady od obča</w:t>
      </w:r>
      <w:r>
        <w:rPr>
          <w:b/>
          <w:bCs/>
          <w:color w:val="0070C0"/>
          <w:sz w:val="24"/>
          <w:szCs w:val="24"/>
        </w:rPr>
        <w:t>nů je uveden v Obecní vyhlášce</w:t>
      </w:r>
      <w:r w:rsidR="009A12E8" w:rsidRPr="001D230E">
        <w:rPr>
          <w:b/>
          <w:bCs/>
          <w:color w:val="0070C0"/>
          <w:sz w:val="24"/>
          <w:szCs w:val="24"/>
        </w:rPr>
        <w:t xml:space="preserve"> </w:t>
      </w:r>
      <w:r>
        <w:rPr>
          <w:b/>
          <w:bCs/>
          <w:color w:val="0070C0"/>
          <w:sz w:val="24"/>
          <w:szCs w:val="24"/>
        </w:rPr>
        <w:t xml:space="preserve">o místním poplatku za odkládání komunálního odpadu z nemovité věci platné od </w:t>
      </w:r>
      <w:proofErr w:type="gramStart"/>
      <w:r>
        <w:rPr>
          <w:b/>
          <w:bCs/>
          <w:color w:val="0070C0"/>
          <w:sz w:val="24"/>
          <w:szCs w:val="24"/>
        </w:rPr>
        <w:t>1.1.2023</w:t>
      </w:r>
      <w:proofErr w:type="gramEnd"/>
      <w:r>
        <w:rPr>
          <w:b/>
          <w:bCs/>
          <w:color w:val="0070C0"/>
          <w:sz w:val="24"/>
          <w:szCs w:val="24"/>
        </w:rPr>
        <w:t>.</w:t>
      </w:r>
    </w:p>
    <w:p w:rsidR="00586369" w:rsidRPr="00586369" w:rsidRDefault="00586369" w:rsidP="00586369">
      <w:pPr>
        <w:tabs>
          <w:tab w:val="left" w:pos="850"/>
        </w:tabs>
        <w:spacing w:after="0"/>
        <w:jc w:val="both"/>
        <w:rPr>
          <w:b/>
          <w:bCs/>
          <w:color w:val="0070C0"/>
          <w:sz w:val="24"/>
          <w:szCs w:val="24"/>
        </w:rPr>
      </w:pPr>
    </w:p>
    <w:p w:rsidR="00EF4773" w:rsidRPr="00E47BE8" w:rsidRDefault="000A017C" w:rsidP="001D230E">
      <w:pPr>
        <w:pStyle w:val="Odstavecseseznamem"/>
        <w:numPr>
          <w:ilvl w:val="2"/>
          <w:numId w:val="4"/>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p>
    <w:p w:rsidR="000A017C" w:rsidRPr="00E53593" w:rsidRDefault="00E53593" w:rsidP="00E4376F">
      <w:pPr>
        <w:spacing w:before="360"/>
        <w:ind w:left="810"/>
        <w:rPr>
          <w:b/>
          <w:bCs/>
        </w:rPr>
      </w:pPr>
      <w:r>
        <w:rPr>
          <w:b/>
          <w:bCs/>
        </w:rPr>
        <w:t>Občané:</w:t>
      </w:r>
    </w:p>
    <w:p w:rsidR="00586369" w:rsidRPr="00586369" w:rsidRDefault="000A017C" w:rsidP="00E4376F">
      <w:pPr>
        <w:pStyle w:val="Textpsmene"/>
        <w:numPr>
          <w:ilvl w:val="0"/>
          <w:numId w:val="7"/>
        </w:numPr>
        <w:spacing w:after="120"/>
        <w:ind w:left="900"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tzn.</w:t>
      </w:r>
    </w:p>
    <w:p w:rsidR="000A017C" w:rsidRPr="00B4046C" w:rsidRDefault="00E53593" w:rsidP="00586369">
      <w:pPr>
        <w:pStyle w:val="Textpsmene"/>
        <w:numPr>
          <w:ilvl w:val="0"/>
          <w:numId w:val="0"/>
        </w:numPr>
        <w:spacing w:after="240"/>
        <w:ind w:left="1411"/>
        <w:rPr>
          <w:rFonts w:asciiTheme="minorHAnsi" w:hAnsiTheme="minorHAnsi" w:cstheme="minorHAnsi"/>
          <w:sz w:val="22"/>
          <w:szCs w:val="22"/>
        </w:rPr>
      </w:pPr>
      <w:r w:rsidRPr="00586369">
        <w:rPr>
          <w:rFonts w:asciiTheme="minorHAnsi" w:hAnsiTheme="minorHAnsi" w:cstheme="minorHAnsi"/>
          <w:b/>
          <w:bCs/>
          <w:szCs w:val="24"/>
        </w:rPr>
        <w:t>n</w:t>
      </w:r>
      <w:r w:rsidR="000A017C" w:rsidRPr="00586369">
        <w:rPr>
          <w:rFonts w:asciiTheme="minorHAnsi" w:hAnsiTheme="minorHAnsi" w:cstheme="minorHAnsi"/>
          <w:b/>
          <w:bCs/>
          <w:szCs w:val="24"/>
        </w:rPr>
        <w:t xml:space="preserve">eodkládat recyklovatelné </w:t>
      </w:r>
      <w:r w:rsidR="00586369" w:rsidRPr="00586369">
        <w:rPr>
          <w:rFonts w:asciiTheme="minorHAnsi" w:hAnsiTheme="minorHAnsi" w:cstheme="minorHAnsi"/>
          <w:b/>
          <w:bCs/>
          <w:szCs w:val="24"/>
        </w:rPr>
        <w:t xml:space="preserve">odpady </w:t>
      </w:r>
      <w:r w:rsidR="00586369">
        <w:rPr>
          <w:rFonts w:asciiTheme="minorHAnsi" w:hAnsiTheme="minorHAnsi" w:cstheme="minorHAnsi"/>
          <w:b/>
          <w:bCs/>
          <w:szCs w:val="24"/>
        </w:rPr>
        <w:t>– papír</w:t>
      </w:r>
      <w:r w:rsidR="000A017C" w:rsidRPr="00586369">
        <w:rPr>
          <w:rFonts w:asciiTheme="minorHAnsi" w:hAnsiTheme="minorHAnsi" w:cstheme="minorHAnsi"/>
          <w:b/>
          <w:bCs/>
          <w:szCs w:val="24"/>
        </w:rPr>
        <w:t xml:space="preserve">, plasty, sklo, textil, stavební odpad, biologický odpad, kovové obaly, dřevo… </w:t>
      </w:r>
      <w:r w:rsidR="00250E4C" w:rsidRPr="00586369">
        <w:rPr>
          <w:rFonts w:asciiTheme="minorHAnsi" w:hAnsiTheme="minorHAnsi" w:cstheme="minorHAnsi"/>
          <w:b/>
          <w:bCs/>
          <w:szCs w:val="24"/>
        </w:rPr>
        <w:t xml:space="preserve">- </w:t>
      </w:r>
      <w:r w:rsidR="000A017C" w:rsidRPr="00586369">
        <w:rPr>
          <w:rFonts w:asciiTheme="minorHAnsi" w:hAnsiTheme="minorHAnsi" w:cstheme="minorHAnsi"/>
          <w:b/>
          <w:bCs/>
          <w:szCs w:val="24"/>
        </w:rPr>
        <w:t>do šedých nádob na směsný komunální odpad, ale skutečně je vytřiďovat do příslušných separačních nádob nebo předávat do sběrného dvora!!!!</w:t>
      </w:r>
    </w:p>
    <w:p w:rsidR="00F972FE" w:rsidRPr="00B4046C" w:rsidRDefault="000A017C" w:rsidP="00E4376F">
      <w:pPr>
        <w:pStyle w:val="Odstavecseseznamem"/>
        <w:numPr>
          <w:ilvl w:val="0"/>
          <w:numId w:val="7"/>
        </w:numPr>
        <w:ind w:firstLine="256"/>
        <w:rPr>
          <w:b/>
          <w:bCs/>
        </w:rPr>
      </w:pPr>
      <w:r w:rsidRPr="00B4046C">
        <w:rPr>
          <w:b/>
          <w:bCs/>
        </w:rPr>
        <w:t>vyu</w:t>
      </w:r>
      <w:r w:rsidR="006C694E">
        <w:rPr>
          <w:b/>
          <w:bCs/>
        </w:rPr>
        <w:t>žívání Re-use centra, sběrného dvora v Hořicích</w:t>
      </w:r>
      <w:r w:rsidRPr="00B4046C">
        <w:rPr>
          <w:b/>
          <w:bCs/>
        </w:rPr>
        <w:t xml:space="preserve"> či domácího kompostování</w:t>
      </w:r>
      <w:r w:rsidR="00E53593" w:rsidRPr="00B4046C">
        <w:rPr>
          <w:b/>
          <w:bCs/>
        </w:rPr>
        <w:t>.</w:t>
      </w:r>
    </w:p>
    <w:p w:rsidR="00CF2117" w:rsidRPr="00B4046C" w:rsidRDefault="009E69B1" w:rsidP="00E4376F">
      <w:pPr>
        <w:ind w:left="810"/>
      </w:pPr>
      <w:r w:rsidRPr="00B4046C">
        <w:rPr>
          <w:b/>
          <w:bCs/>
        </w:rPr>
        <w:t>Vedení obce/města:</w:t>
      </w:r>
    </w:p>
    <w:p w:rsidR="009E69B1" w:rsidRPr="00B4046C" w:rsidRDefault="00DB766C" w:rsidP="00E4376F">
      <w:pPr>
        <w:pStyle w:val="Textpsmene"/>
        <w:numPr>
          <w:ilvl w:val="0"/>
          <w:numId w:val="7"/>
        </w:numPr>
        <w:ind w:left="1411" w:hanging="511"/>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rsidR="00EF4773" w:rsidRPr="00B4046C" w:rsidRDefault="00EF4773" w:rsidP="00EF4773">
      <w:pPr>
        <w:pStyle w:val="Textpsmene"/>
        <w:numPr>
          <w:ilvl w:val="0"/>
          <w:numId w:val="0"/>
        </w:numPr>
        <w:ind w:left="644"/>
        <w:rPr>
          <w:rFonts w:asciiTheme="minorHAnsi" w:hAnsiTheme="minorHAnsi" w:cstheme="minorHAnsi"/>
          <w:b/>
          <w:bCs/>
          <w:sz w:val="22"/>
          <w:szCs w:val="22"/>
        </w:rPr>
      </w:pPr>
    </w:p>
    <w:p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rsidR="00FB2702" w:rsidRDefault="00FB2702" w:rsidP="00FB2702">
      <w:pPr>
        <w:pStyle w:val="Odstavecseseznamem"/>
        <w:ind w:left="850"/>
        <w:rPr>
          <w:b/>
          <w:bCs/>
        </w:rPr>
      </w:pPr>
    </w:p>
    <w:p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r w:rsidR="00516119">
        <w:rPr>
          <w:u w:val="single"/>
        </w:rPr>
        <w:t xml:space="preserve">487 848 </w:t>
      </w:r>
      <w:r w:rsidRPr="00B4046C">
        <w:rPr>
          <w:u w:val="single"/>
        </w:rPr>
        <w:t>Kč</w:t>
      </w:r>
    </w:p>
    <w:p w:rsidR="00FB2702" w:rsidRPr="00B4046C" w:rsidRDefault="00FB2702" w:rsidP="00FB2702">
      <w:pPr>
        <w:pStyle w:val="Odstavecseseznamem"/>
        <w:ind w:left="850"/>
      </w:pPr>
      <w:r w:rsidRPr="00B4046C">
        <w:t xml:space="preserve">Příjmy od autorizované </w:t>
      </w:r>
    </w:p>
    <w:p w:rsidR="00FB2702" w:rsidRPr="00B4046C" w:rsidRDefault="00FB2702" w:rsidP="00FB2702">
      <w:pPr>
        <w:pStyle w:val="Odstavecseseznamem"/>
        <w:ind w:left="850"/>
      </w:pPr>
      <w:r w:rsidRPr="00B4046C">
        <w:t>obalové společnosti</w:t>
      </w:r>
      <w:r w:rsidR="00597741">
        <w:t xml:space="preserve"> EKOKOM</w:t>
      </w:r>
    </w:p>
    <w:p w:rsidR="00FB2702" w:rsidRPr="00B4046C" w:rsidRDefault="00FB2702" w:rsidP="00FB2702">
      <w:pPr>
        <w:pStyle w:val="Odstavecseseznamem"/>
        <w:ind w:left="850"/>
      </w:pPr>
      <w:r w:rsidRPr="00B4046C">
        <w:t xml:space="preserve">za systém separace </w:t>
      </w:r>
    </w:p>
    <w:p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w:t>
      </w:r>
      <w:r w:rsidR="00516119">
        <w:rPr>
          <w:u w:val="single"/>
        </w:rPr>
        <w:t xml:space="preserve">ů </w:t>
      </w:r>
      <w:r w:rsidR="00516119">
        <w:rPr>
          <w:u w:val="single"/>
        </w:rPr>
        <w:tab/>
        <w:t xml:space="preserve">196 142 </w:t>
      </w:r>
      <w:r w:rsidRPr="00B4046C">
        <w:rPr>
          <w:u w:val="single"/>
        </w:rPr>
        <w:t>Kč</w:t>
      </w:r>
    </w:p>
    <w:p w:rsidR="00FB2702" w:rsidRPr="00B4046C" w:rsidRDefault="00FB2702" w:rsidP="00FB2702">
      <w:pPr>
        <w:pStyle w:val="Odstavecseseznamem"/>
        <w:ind w:left="850"/>
      </w:pPr>
    </w:p>
    <w:p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516119">
        <w:rPr>
          <w:b/>
          <w:bCs/>
        </w:rPr>
        <w:t>683 992</w:t>
      </w:r>
      <w:r w:rsidR="00516119">
        <w:rPr>
          <w:b/>
          <w:bCs/>
          <w:color w:val="FF0000"/>
        </w:rPr>
        <w:t xml:space="preserve"> </w:t>
      </w:r>
      <w:r w:rsidRPr="00B4046C">
        <w:rPr>
          <w:b/>
          <w:bCs/>
        </w:rPr>
        <w:t>Kč</w:t>
      </w:r>
    </w:p>
    <w:p w:rsidR="00FB2702" w:rsidRDefault="00FB2702" w:rsidP="00FB2702">
      <w:pPr>
        <w:pStyle w:val="Odstavecseseznamem"/>
        <w:ind w:left="850"/>
        <w:rPr>
          <w:b/>
          <w:bCs/>
        </w:rPr>
      </w:pPr>
    </w:p>
    <w:p w:rsidR="00597741" w:rsidRDefault="00516119" w:rsidP="00FB2702">
      <w:pPr>
        <w:pStyle w:val="Odstavecseseznamem"/>
        <w:ind w:left="850"/>
        <w:rPr>
          <w:b/>
          <w:bCs/>
        </w:rPr>
      </w:pPr>
      <w:r>
        <w:rPr>
          <w:b/>
          <w:bCs/>
        </w:rPr>
        <w:tab/>
      </w:r>
    </w:p>
    <w:p w:rsidR="00597741" w:rsidRPr="00E47BE8" w:rsidRDefault="0012286F" w:rsidP="00E47BE8">
      <w:pPr>
        <w:pStyle w:val="Odstavecseseznamem"/>
        <w:ind w:left="850"/>
        <w:rPr>
          <w:b/>
          <w:bCs/>
          <w:lang w:val="en-US"/>
        </w:rPr>
      </w:pPr>
      <w:r>
        <w:rPr>
          <w:b/>
          <w:bCs/>
        </w:rPr>
        <w:t>NÁKLADY</w:t>
      </w:r>
      <w:r w:rsidR="00516119">
        <w:rPr>
          <w:b/>
          <w:bCs/>
        </w:rPr>
        <w:t xml:space="preserve"> </w:t>
      </w:r>
      <w:r w:rsidR="00BF0D50" w:rsidRPr="0090692E">
        <w:rPr>
          <w:b/>
          <w:bCs/>
        </w:rPr>
        <w:t>včetně DPH</w:t>
      </w:r>
      <w:r w:rsidR="00BE24FA">
        <w:rPr>
          <w:b/>
          <w:bCs/>
        </w:rPr>
        <w:t xml:space="preserve">: </w:t>
      </w:r>
      <w:r w:rsidR="00516119">
        <w:rPr>
          <w:b/>
          <w:bCs/>
        </w:rPr>
        <w:tab/>
      </w:r>
      <w:r w:rsidR="00516119">
        <w:rPr>
          <w:b/>
          <w:bCs/>
        </w:rPr>
        <w:tab/>
        <w:t>709 540 Kč</w:t>
      </w:r>
    </w:p>
    <w:p w:rsidR="00DB766C" w:rsidRPr="00586369" w:rsidRDefault="00DB766C" w:rsidP="0090692E">
      <w:pPr>
        <w:pStyle w:val="Odstavecseseznamem"/>
        <w:ind w:left="850"/>
        <w:rPr>
          <w:b/>
          <w:bCs/>
          <w:sz w:val="20"/>
          <w:szCs w:val="20"/>
        </w:rPr>
      </w:pPr>
    </w:p>
    <w:p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rsidR="00DB7740" w:rsidRPr="009A12E8" w:rsidRDefault="00DB7740" w:rsidP="00BF0D50">
      <w:pPr>
        <w:ind w:left="567" w:firstLine="283"/>
        <w:rPr>
          <w:b/>
          <w:bCs/>
          <w:color w:val="FF0000"/>
        </w:rPr>
      </w:pPr>
    </w:p>
    <w:sectPr w:rsidR="00DB7740" w:rsidRPr="009A12E8" w:rsidSect="006905F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6"/>
  <w:hyphenationZone w:val="425"/>
  <w:characterSpacingControl w:val="doNotCompress"/>
  <w:compat/>
  <w:rsids>
    <w:rsidRoot w:val="004A4851"/>
    <w:rsid w:val="00010C05"/>
    <w:rsid w:val="00013FAF"/>
    <w:rsid w:val="00027E53"/>
    <w:rsid w:val="0003069C"/>
    <w:rsid w:val="00032513"/>
    <w:rsid w:val="00037196"/>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230E"/>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870B7"/>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16119"/>
    <w:rsid w:val="005316FD"/>
    <w:rsid w:val="00546847"/>
    <w:rsid w:val="00547A2D"/>
    <w:rsid w:val="0055393A"/>
    <w:rsid w:val="00555EC1"/>
    <w:rsid w:val="005715B8"/>
    <w:rsid w:val="00580F5A"/>
    <w:rsid w:val="00586369"/>
    <w:rsid w:val="00587A85"/>
    <w:rsid w:val="0059375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905F7"/>
    <w:rsid w:val="006B06EC"/>
    <w:rsid w:val="006C694E"/>
    <w:rsid w:val="006E0E94"/>
    <w:rsid w:val="006E4BDA"/>
    <w:rsid w:val="006F6DB6"/>
    <w:rsid w:val="00701239"/>
    <w:rsid w:val="00716632"/>
    <w:rsid w:val="0071780F"/>
    <w:rsid w:val="00725A47"/>
    <w:rsid w:val="007304E0"/>
    <w:rsid w:val="007322E8"/>
    <w:rsid w:val="00747A5C"/>
    <w:rsid w:val="007806AD"/>
    <w:rsid w:val="0078207D"/>
    <w:rsid w:val="00793237"/>
    <w:rsid w:val="007965E1"/>
    <w:rsid w:val="007A4653"/>
    <w:rsid w:val="007B77AF"/>
    <w:rsid w:val="007D0C41"/>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85163"/>
    <w:rsid w:val="00A91D68"/>
    <w:rsid w:val="00A92645"/>
    <w:rsid w:val="00AA249D"/>
    <w:rsid w:val="00AB3AC3"/>
    <w:rsid w:val="00AD17F4"/>
    <w:rsid w:val="00AF0010"/>
    <w:rsid w:val="00AF1184"/>
    <w:rsid w:val="00AF516F"/>
    <w:rsid w:val="00AF5B96"/>
    <w:rsid w:val="00AF5C24"/>
    <w:rsid w:val="00B23518"/>
    <w:rsid w:val="00B273FE"/>
    <w:rsid w:val="00B3340B"/>
    <w:rsid w:val="00B4046C"/>
    <w:rsid w:val="00B52A7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E3082"/>
    <w:rsid w:val="00DE5E10"/>
    <w:rsid w:val="00DE674F"/>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675"/>
    <w:rsid w:val="00F90D35"/>
    <w:rsid w:val="00F969A9"/>
    <w:rsid w:val="00F972FE"/>
    <w:rsid w:val="00FB2702"/>
    <w:rsid w:val="00FC3165"/>
    <w:rsid w:val="00FD04C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F9067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906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cid:image002.png@01D8BE09.26128280"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cid:6F0E84DA-50F5-4D48-AC3B-24FEB1FA671A" TargetMode="External"/><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EF72E0"/>
    <w:rsid w:val="00015E8A"/>
    <w:rsid w:val="0007254E"/>
    <w:rsid w:val="00123139"/>
    <w:rsid w:val="00140C27"/>
    <w:rsid w:val="00171494"/>
    <w:rsid w:val="001A17D3"/>
    <w:rsid w:val="00266BBB"/>
    <w:rsid w:val="00282ABE"/>
    <w:rsid w:val="002A03F7"/>
    <w:rsid w:val="002A54D7"/>
    <w:rsid w:val="002B4419"/>
    <w:rsid w:val="00340137"/>
    <w:rsid w:val="0034595E"/>
    <w:rsid w:val="00351002"/>
    <w:rsid w:val="00373B90"/>
    <w:rsid w:val="004C55CE"/>
    <w:rsid w:val="004D45DB"/>
    <w:rsid w:val="0051340C"/>
    <w:rsid w:val="0051341B"/>
    <w:rsid w:val="00525DB1"/>
    <w:rsid w:val="006052BA"/>
    <w:rsid w:val="0061297B"/>
    <w:rsid w:val="00716D08"/>
    <w:rsid w:val="00752BC6"/>
    <w:rsid w:val="008019A5"/>
    <w:rsid w:val="00861F5C"/>
    <w:rsid w:val="00884AE6"/>
    <w:rsid w:val="00914318"/>
    <w:rsid w:val="009C6DAB"/>
    <w:rsid w:val="009E7413"/>
    <w:rsid w:val="009F4BFE"/>
    <w:rsid w:val="00A900CD"/>
    <w:rsid w:val="00A920A1"/>
    <w:rsid w:val="00AF5B96"/>
    <w:rsid w:val="00BC4A71"/>
    <w:rsid w:val="00D41960"/>
    <w:rsid w:val="00DB5260"/>
    <w:rsid w:val="00DC059D"/>
    <w:rsid w:val="00DE3A71"/>
    <w:rsid w:val="00DF5D1B"/>
    <w:rsid w:val="00E56725"/>
    <w:rsid w:val="00EF72E0"/>
    <w:rsid w:val="00FE5C73"/>
    <w:rsid w:val="00FF36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52BC6"/>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12</TotalTime>
  <Pages>15</Pages>
  <Words>1466</Words>
  <Characters>8651</Characters>
  <Application>Microsoft Office Word</Application>
  <DocSecurity>0</DocSecurity>
  <Lines>72</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HP</cp:lastModifiedBy>
  <cp:revision>6</cp:revision>
  <dcterms:created xsi:type="dcterms:W3CDTF">2025-09-30T12:59:00Z</dcterms:created>
  <dcterms:modified xsi:type="dcterms:W3CDTF">2025-09-30T19:36:00Z</dcterms:modified>
</cp:coreProperties>
</file>